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7AF7" w:rsidRDefault="00BE7AF7">
      <w:pPr>
        <w:jc w:val="right"/>
        <w:rPr>
          <w:rFonts w:ascii="Arial" w:hAnsi="Arial"/>
        </w:rPr>
      </w:pPr>
    </w:p>
    <w:p w:rsidR="00251542" w:rsidRPr="00EE5A08" w:rsidRDefault="00F13624" w:rsidP="00251542">
      <w:pPr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>European Union</w:t>
      </w:r>
      <w:r w:rsidR="00717038" w:rsidRPr="00EE5A08">
        <w:rPr>
          <w:rFonts w:ascii="Arial" w:hAnsi="Arial" w:cs="Arial"/>
          <w:b/>
          <w:sz w:val="40"/>
          <w:szCs w:val="40"/>
        </w:rPr>
        <w:t xml:space="preserve"> </w:t>
      </w:r>
      <w:r w:rsidR="00717038">
        <w:rPr>
          <w:rFonts w:ascii="Arial" w:hAnsi="Arial" w:cs="Arial"/>
          <w:b/>
          <w:sz w:val="40"/>
          <w:szCs w:val="40"/>
        </w:rPr>
        <w:t>Referendum</w:t>
      </w:r>
    </w:p>
    <w:p w:rsidR="00251542" w:rsidRDefault="00251542" w:rsidP="00FC50B7">
      <w:pPr>
        <w:jc w:val="center"/>
        <w:rPr>
          <w:rFonts w:ascii="Arial" w:hAnsi="Arial"/>
          <w:b/>
          <w:sz w:val="28"/>
          <w:szCs w:val="28"/>
        </w:rPr>
      </w:pPr>
    </w:p>
    <w:p w:rsidR="00251542" w:rsidRDefault="00251542" w:rsidP="00FC50B7">
      <w:pPr>
        <w:jc w:val="center"/>
        <w:rPr>
          <w:rFonts w:ascii="Arial" w:hAnsi="Arial"/>
          <w:b/>
          <w:sz w:val="28"/>
          <w:szCs w:val="28"/>
        </w:rPr>
      </w:pPr>
    </w:p>
    <w:p w:rsidR="00FC50B7" w:rsidRDefault="00DB40C1" w:rsidP="00FC50B7">
      <w:pPr>
        <w:jc w:val="center"/>
        <w:rPr>
          <w:rFonts w:ascii="Arial" w:hAnsi="Arial"/>
          <w:b/>
          <w:sz w:val="28"/>
          <w:szCs w:val="28"/>
        </w:rPr>
      </w:pPr>
      <w:r>
        <w:rPr>
          <w:rFonts w:ascii="Arial" w:hAnsi="Arial"/>
          <w:b/>
          <w:sz w:val="28"/>
          <w:szCs w:val="28"/>
        </w:rPr>
        <w:t>(Name) Local Authority Area</w:t>
      </w:r>
    </w:p>
    <w:p w:rsidR="00572277" w:rsidRDefault="00572277">
      <w:pPr>
        <w:pStyle w:val="BodyText"/>
        <w:jc w:val="center"/>
        <w:rPr>
          <w:rFonts w:ascii="Arial" w:hAnsi="Arial"/>
          <w:b/>
          <w:sz w:val="28"/>
        </w:rPr>
      </w:pPr>
    </w:p>
    <w:p w:rsidR="00BE7AF7" w:rsidRDefault="00BE7AF7">
      <w:pPr>
        <w:pStyle w:val="BodyText"/>
        <w:jc w:val="center"/>
        <w:rPr>
          <w:rFonts w:ascii="Arial" w:hAnsi="Arial"/>
          <w:b/>
          <w:sz w:val="28"/>
        </w:rPr>
      </w:pPr>
    </w:p>
    <w:p w:rsidR="00BE7AF7" w:rsidRPr="00FC50B7" w:rsidRDefault="00DA6EF1">
      <w:pPr>
        <w:jc w:val="center"/>
        <w:rPr>
          <w:rFonts w:ascii="Arial" w:hAnsi="Arial"/>
          <w:b/>
          <w:sz w:val="28"/>
          <w:szCs w:val="28"/>
        </w:rPr>
      </w:pPr>
      <w:r>
        <w:rPr>
          <w:rFonts w:ascii="Arial" w:hAnsi="Arial"/>
          <w:b/>
          <w:sz w:val="28"/>
          <w:szCs w:val="28"/>
        </w:rPr>
        <w:t>Polling List</w:t>
      </w:r>
      <w:r w:rsidR="00FC50B7" w:rsidRPr="00FC50B7">
        <w:rPr>
          <w:rFonts w:ascii="Arial" w:hAnsi="Arial"/>
          <w:b/>
          <w:sz w:val="28"/>
          <w:szCs w:val="28"/>
        </w:rPr>
        <w:t xml:space="preserve"> Information</w:t>
      </w:r>
    </w:p>
    <w:p w:rsidR="00BE7AF7" w:rsidRDefault="00BE7AF7">
      <w:pPr>
        <w:rPr>
          <w:rFonts w:ascii="Arial" w:hAnsi="Arial"/>
          <w:sz w:val="28"/>
          <w:szCs w:val="28"/>
        </w:rPr>
      </w:pPr>
    </w:p>
    <w:p w:rsidR="00BE7AF7" w:rsidRDefault="00BE7AF7">
      <w:pPr>
        <w:rPr>
          <w:rFonts w:ascii="Arial" w:hAnsi="Arial"/>
          <w:sz w:val="28"/>
          <w:szCs w:val="28"/>
        </w:rPr>
      </w:pPr>
    </w:p>
    <w:p w:rsidR="00467D91" w:rsidRDefault="00017CD9" w:rsidP="00467D91">
      <w:pPr>
        <w:rPr>
          <w:rFonts w:ascii="Arial" w:hAnsi="Arial"/>
          <w:b/>
          <w:i/>
          <w:sz w:val="28"/>
          <w:szCs w:val="28"/>
        </w:rPr>
      </w:pPr>
      <w:r>
        <w:rPr>
          <w:rFonts w:ascii="Arial" w:hAnsi="Arial"/>
          <w:b/>
          <w:i/>
          <w:sz w:val="28"/>
          <w:szCs w:val="28"/>
        </w:rPr>
        <w:t xml:space="preserve">Please check </w:t>
      </w:r>
      <w:r w:rsidR="00467D91">
        <w:rPr>
          <w:rFonts w:ascii="Arial" w:hAnsi="Arial"/>
          <w:b/>
          <w:i/>
          <w:sz w:val="28"/>
          <w:szCs w:val="28"/>
        </w:rPr>
        <w:t xml:space="preserve">the </w:t>
      </w:r>
      <w:r w:rsidR="008208DC">
        <w:rPr>
          <w:rFonts w:ascii="Arial" w:hAnsi="Arial"/>
          <w:b/>
          <w:i/>
          <w:sz w:val="28"/>
          <w:szCs w:val="28"/>
        </w:rPr>
        <w:t>polling list</w:t>
      </w:r>
      <w:r w:rsidR="00467D91">
        <w:rPr>
          <w:rFonts w:ascii="Arial" w:hAnsi="Arial"/>
          <w:b/>
          <w:i/>
          <w:sz w:val="28"/>
          <w:szCs w:val="28"/>
        </w:rPr>
        <w:t xml:space="preserve"> information carefully.  Postal and Proxy information has been attached to the back of the </w:t>
      </w:r>
      <w:r w:rsidR="008208DC">
        <w:rPr>
          <w:rFonts w:ascii="Arial" w:hAnsi="Arial"/>
          <w:b/>
          <w:i/>
          <w:sz w:val="28"/>
          <w:szCs w:val="28"/>
        </w:rPr>
        <w:t>polling list</w:t>
      </w:r>
      <w:r w:rsidR="00467D91">
        <w:rPr>
          <w:rFonts w:ascii="Arial" w:hAnsi="Arial"/>
          <w:b/>
          <w:i/>
          <w:sz w:val="28"/>
          <w:szCs w:val="28"/>
        </w:rPr>
        <w:t>.</w:t>
      </w:r>
    </w:p>
    <w:p w:rsidR="00467D91" w:rsidRDefault="00467D91" w:rsidP="00467D91">
      <w:pPr>
        <w:rPr>
          <w:rFonts w:ascii="Arial" w:hAnsi="Arial"/>
          <w:b/>
          <w:i/>
          <w:sz w:val="28"/>
          <w:szCs w:val="28"/>
        </w:rPr>
      </w:pPr>
    </w:p>
    <w:p w:rsidR="000A45D2" w:rsidRDefault="00467D91" w:rsidP="00467D91">
      <w:pPr>
        <w:rPr>
          <w:rFonts w:ascii="Arial" w:hAnsi="Arial"/>
          <w:b/>
          <w:i/>
          <w:sz w:val="28"/>
          <w:szCs w:val="28"/>
        </w:rPr>
      </w:pPr>
      <w:r>
        <w:rPr>
          <w:rFonts w:ascii="Arial" w:hAnsi="Arial"/>
          <w:b/>
          <w:i/>
          <w:sz w:val="28"/>
          <w:szCs w:val="28"/>
        </w:rPr>
        <w:t>If there are any clerical errors or emergency proxies these will be notified to you by telephone.</w:t>
      </w:r>
    </w:p>
    <w:p w:rsidR="00467D91" w:rsidRDefault="00467D91" w:rsidP="00467D91">
      <w:pPr>
        <w:rPr>
          <w:rFonts w:ascii="Arial" w:hAnsi="Arial"/>
          <w:b/>
          <w:i/>
          <w:sz w:val="28"/>
          <w:szCs w:val="28"/>
        </w:rPr>
      </w:pPr>
    </w:p>
    <w:p w:rsidR="001C5458" w:rsidRDefault="001C5458" w:rsidP="00467D91">
      <w:pPr>
        <w:rPr>
          <w:rFonts w:ascii="Arial" w:hAnsi="Arial"/>
          <w:b/>
          <w:i/>
          <w:sz w:val="28"/>
          <w:szCs w:val="28"/>
        </w:rPr>
      </w:pPr>
    </w:p>
    <w:p w:rsidR="001C5458" w:rsidRDefault="001C5458" w:rsidP="00467D91">
      <w:pPr>
        <w:rPr>
          <w:rFonts w:ascii="Arial" w:hAnsi="Arial"/>
          <w:b/>
          <w:i/>
          <w:sz w:val="28"/>
          <w:szCs w:val="28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52"/>
        <w:gridCol w:w="5819"/>
        <w:gridCol w:w="877"/>
      </w:tblGrid>
      <w:tr w:rsidR="001C5458" w:rsidRPr="00A61D8F" w:rsidTr="00D60C1C">
        <w:tc>
          <w:tcPr>
            <w:tcW w:w="20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C5458" w:rsidRPr="00A61D8F" w:rsidRDefault="001C5458" w:rsidP="00D60C1C">
            <w:pPr>
              <w:rPr>
                <w:rFonts w:ascii="Arial" w:hAnsi="Arial"/>
                <w:b/>
                <w:sz w:val="28"/>
                <w:szCs w:val="28"/>
              </w:rPr>
            </w:pPr>
          </w:p>
        </w:tc>
        <w:tc>
          <w:tcPr>
            <w:tcW w:w="6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C5458" w:rsidRPr="00A61D8F" w:rsidRDefault="001C5458" w:rsidP="00D60C1C">
            <w:pPr>
              <w:rPr>
                <w:rFonts w:ascii="Arial" w:hAnsi="Arial"/>
                <w:b/>
                <w:sz w:val="28"/>
                <w:szCs w:val="28"/>
              </w:rPr>
            </w:pPr>
          </w:p>
        </w:tc>
        <w:tc>
          <w:tcPr>
            <w:tcW w:w="877" w:type="dxa"/>
            <w:tcBorders>
              <w:left w:val="single" w:sz="4" w:space="0" w:color="auto"/>
            </w:tcBorders>
          </w:tcPr>
          <w:p w:rsidR="001C5458" w:rsidRPr="00A61D8F" w:rsidRDefault="001C5458" w:rsidP="00D60C1C">
            <w:pPr>
              <w:rPr>
                <w:rFonts w:ascii="Arial" w:hAnsi="Arial"/>
                <w:b/>
                <w:i/>
                <w:sz w:val="22"/>
                <w:szCs w:val="22"/>
              </w:rPr>
            </w:pPr>
            <w:r w:rsidRPr="00A61D8F">
              <w:rPr>
                <w:rFonts w:ascii="Arial" w:hAnsi="Arial"/>
                <w:b/>
                <w:i/>
                <w:sz w:val="22"/>
                <w:szCs w:val="22"/>
              </w:rPr>
              <w:t>Check</w:t>
            </w:r>
          </w:p>
        </w:tc>
      </w:tr>
      <w:tr w:rsidR="001C5458" w:rsidRPr="00A61D8F" w:rsidTr="00D60C1C">
        <w:tc>
          <w:tcPr>
            <w:tcW w:w="2088" w:type="dxa"/>
            <w:tcBorders>
              <w:top w:val="single" w:sz="4" w:space="0" w:color="auto"/>
            </w:tcBorders>
          </w:tcPr>
          <w:p w:rsidR="001C5458" w:rsidRPr="00A61D8F" w:rsidRDefault="001C5458" w:rsidP="00D60C1C">
            <w:pPr>
              <w:rPr>
                <w:rFonts w:ascii="Arial" w:hAnsi="Arial"/>
              </w:rPr>
            </w:pPr>
          </w:p>
          <w:p w:rsidR="001C5458" w:rsidRPr="00A61D8F" w:rsidRDefault="001C5458" w:rsidP="00D60C1C">
            <w:pPr>
              <w:rPr>
                <w:rFonts w:ascii="Arial" w:hAnsi="Arial"/>
                <w:sz w:val="28"/>
                <w:szCs w:val="28"/>
              </w:rPr>
            </w:pPr>
            <w:r w:rsidRPr="00A61D8F">
              <w:rPr>
                <w:rFonts w:ascii="Arial" w:hAnsi="Arial"/>
              </w:rPr>
              <w:t>Ballot Box No:</w:t>
            </w:r>
          </w:p>
        </w:tc>
        <w:tc>
          <w:tcPr>
            <w:tcW w:w="6071" w:type="dxa"/>
            <w:tcBorders>
              <w:top w:val="single" w:sz="4" w:space="0" w:color="auto"/>
            </w:tcBorders>
          </w:tcPr>
          <w:p w:rsidR="001C5458" w:rsidRPr="00A61D8F" w:rsidRDefault="001C5458" w:rsidP="00D60C1C">
            <w:pPr>
              <w:rPr>
                <w:rFonts w:ascii="Arial" w:hAnsi="Arial"/>
              </w:rPr>
            </w:pPr>
          </w:p>
          <w:p w:rsidR="001C5458" w:rsidRPr="00A61D8F" w:rsidRDefault="001C5458" w:rsidP="00D60C1C">
            <w:pPr>
              <w:rPr>
                <w:rFonts w:ascii="Arial" w:hAnsi="Arial"/>
                <w:b/>
                <w:sz w:val="36"/>
                <w:szCs w:val="36"/>
              </w:rPr>
            </w:pPr>
          </w:p>
        </w:tc>
        <w:tc>
          <w:tcPr>
            <w:tcW w:w="877" w:type="dxa"/>
          </w:tcPr>
          <w:p w:rsidR="001C5458" w:rsidRPr="00A61D8F" w:rsidRDefault="001C5458" w:rsidP="00D60C1C">
            <w:pPr>
              <w:rPr>
                <w:rFonts w:ascii="Arial" w:hAnsi="Arial"/>
                <w:b/>
                <w:sz w:val="28"/>
                <w:szCs w:val="28"/>
              </w:rPr>
            </w:pPr>
          </w:p>
        </w:tc>
      </w:tr>
      <w:tr w:rsidR="001C5458" w:rsidRPr="00A61D8F" w:rsidTr="00D60C1C">
        <w:tc>
          <w:tcPr>
            <w:tcW w:w="2088" w:type="dxa"/>
          </w:tcPr>
          <w:p w:rsidR="001C5458" w:rsidRPr="00A61D8F" w:rsidRDefault="001C5458" w:rsidP="00D60C1C">
            <w:pPr>
              <w:rPr>
                <w:rFonts w:ascii="Arial" w:hAnsi="Arial"/>
              </w:rPr>
            </w:pPr>
          </w:p>
          <w:p w:rsidR="001C5458" w:rsidRPr="00A61D8F" w:rsidRDefault="001C5458" w:rsidP="00D60C1C">
            <w:pPr>
              <w:rPr>
                <w:rFonts w:ascii="Arial" w:hAnsi="Arial"/>
                <w:sz w:val="28"/>
                <w:szCs w:val="28"/>
              </w:rPr>
            </w:pPr>
            <w:r w:rsidRPr="00A61D8F">
              <w:rPr>
                <w:rFonts w:ascii="Arial" w:hAnsi="Arial"/>
              </w:rPr>
              <w:t>Polling District:</w:t>
            </w:r>
          </w:p>
        </w:tc>
        <w:tc>
          <w:tcPr>
            <w:tcW w:w="6071" w:type="dxa"/>
          </w:tcPr>
          <w:p w:rsidR="001C5458" w:rsidRPr="00A61D8F" w:rsidRDefault="001C5458" w:rsidP="00D60C1C">
            <w:pPr>
              <w:rPr>
                <w:rFonts w:ascii="Arial" w:hAnsi="Arial"/>
              </w:rPr>
            </w:pPr>
          </w:p>
          <w:p w:rsidR="001C5458" w:rsidRPr="00A61D8F" w:rsidRDefault="001C5458" w:rsidP="00D60C1C">
            <w:pPr>
              <w:rPr>
                <w:rFonts w:ascii="Arial" w:hAnsi="Arial"/>
                <w:b/>
                <w:sz w:val="52"/>
                <w:szCs w:val="52"/>
              </w:rPr>
            </w:pPr>
          </w:p>
        </w:tc>
        <w:tc>
          <w:tcPr>
            <w:tcW w:w="877" w:type="dxa"/>
          </w:tcPr>
          <w:p w:rsidR="001C5458" w:rsidRPr="00A61D8F" w:rsidRDefault="001C5458" w:rsidP="00D60C1C">
            <w:pPr>
              <w:rPr>
                <w:rFonts w:ascii="Arial" w:hAnsi="Arial"/>
                <w:b/>
                <w:sz w:val="28"/>
                <w:szCs w:val="28"/>
              </w:rPr>
            </w:pPr>
          </w:p>
        </w:tc>
      </w:tr>
      <w:tr w:rsidR="001C5458" w:rsidRPr="00A61D8F" w:rsidTr="00D60C1C">
        <w:tc>
          <w:tcPr>
            <w:tcW w:w="2088" w:type="dxa"/>
          </w:tcPr>
          <w:p w:rsidR="001C5458" w:rsidRPr="00A61D8F" w:rsidRDefault="001C5458" w:rsidP="00D60C1C">
            <w:pPr>
              <w:rPr>
                <w:rFonts w:ascii="Arial" w:hAnsi="Arial"/>
              </w:rPr>
            </w:pPr>
          </w:p>
          <w:p w:rsidR="001C5458" w:rsidRPr="00A61D8F" w:rsidRDefault="001C5458" w:rsidP="00D60C1C">
            <w:pPr>
              <w:rPr>
                <w:rFonts w:ascii="Arial" w:hAnsi="Arial"/>
                <w:sz w:val="28"/>
                <w:szCs w:val="28"/>
              </w:rPr>
            </w:pPr>
            <w:r w:rsidRPr="00A61D8F">
              <w:rPr>
                <w:rFonts w:ascii="Arial" w:hAnsi="Arial"/>
              </w:rPr>
              <w:t>Polling Place:</w:t>
            </w:r>
          </w:p>
        </w:tc>
        <w:tc>
          <w:tcPr>
            <w:tcW w:w="6071" w:type="dxa"/>
          </w:tcPr>
          <w:p w:rsidR="001C5458" w:rsidRPr="00A61D8F" w:rsidRDefault="001C5458" w:rsidP="00D60C1C">
            <w:pPr>
              <w:rPr>
                <w:rFonts w:ascii="Arial" w:hAnsi="Arial"/>
              </w:rPr>
            </w:pPr>
          </w:p>
          <w:p w:rsidR="001C5458" w:rsidRPr="00A61D8F" w:rsidRDefault="001C5458" w:rsidP="00D60C1C">
            <w:pPr>
              <w:rPr>
                <w:rFonts w:ascii="Arial" w:hAnsi="Arial"/>
                <w:b/>
                <w:sz w:val="36"/>
                <w:szCs w:val="36"/>
              </w:rPr>
            </w:pPr>
          </w:p>
        </w:tc>
        <w:tc>
          <w:tcPr>
            <w:tcW w:w="877" w:type="dxa"/>
          </w:tcPr>
          <w:p w:rsidR="001C5458" w:rsidRPr="00A61D8F" w:rsidRDefault="001C5458" w:rsidP="00D60C1C">
            <w:pPr>
              <w:rPr>
                <w:rFonts w:ascii="Arial" w:hAnsi="Arial"/>
                <w:b/>
                <w:sz w:val="28"/>
                <w:szCs w:val="28"/>
              </w:rPr>
            </w:pPr>
          </w:p>
        </w:tc>
      </w:tr>
      <w:tr w:rsidR="001C5458" w:rsidRPr="00A61D8F" w:rsidTr="00D60C1C">
        <w:tc>
          <w:tcPr>
            <w:tcW w:w="2088" w:type="dxa"/>
          </w:tcPr>
          <w:p w:rsidR="001C5458" w:rsidRPr="00A61D8F" w:rsidRDefault="001C5458" w:rsidP="00D60C1C">
            <w:pPr>
              <w:rPr>
                <w:rFonts w:ascii="Arial" w:hAnsi="Arial"/>
              </w:rPr>
            </w:pPr>
          </w:p>
          <w:p w:rsidR="001C5458" w:rsidRPr="00A61D8F" w:rsidRDefault="001C5458" w:rsidP="00D60C1C">
            <w:pPr>
              <w:rPr>
                <w:rFonts w:ascii="Arial" w:hAnsi="Arial"/>
                <w:sz w:val="28"/>
                <w:szCs w:val="28"/>
              </w:rPr>
            </w:pPr>
            <w:r w:rsidRPr="00A61D8F">
              <w:rPr>
                <w:rFonts w:ascii="Arial" w:hAnsi="Arial"/>
              </w:rPr>
              <w:t>Station No:</w:t>
            </w:r>
          </w:p>
        </w:tc>
        <w:tc>
          <w:tcPr>
            <w:tcW w:w="6071" w:type="dxa"/>
          </w:tcPr>
          <w:p w:rsidR="001C5458" w:rsidRPr="00A61D8F" w:rsidRDefault="001C5458" w:rsidP="00D60C1C">
            <w:pPr>
              <w:rPr>
                <w:rFonts w:ascii="Arial" w:hAnsi="Arial"/>
              </w:rPr>
            </w:pPr>
          </w:p>
          <w:p w:rsidR="001C5458" w:rsidRPr="00A61D8F" w:rsidRDefault="001C5458" w:rsidP="00D60C1C">
            <w:pPr>
              <w:rPr>
                <w:rFonts w:ascii="Arial" w:hAnsi="Arial"/>
                <w:b/>
                <w:sz w:val="36"/>
                <w:szCs w:val="36"/>
              </w:rPr>
            </w:pPr>
          </w:p>
        </w:tc>
        <w:tc>
          <w:tcPr>
            <w:tcW w:w="877" w:type="dxa"/>
          </w:tcPr>
          <w:p w:rsidR="001C5458" w:rsidRPr="00A61D8F" w:rsidRDefault="001C5458" w:rsidP="00D60C1C">
            <w:pPr>
              <w:rPr>
                <w:rFonts w:ascii="Arial" w:hAnsi="Arial"/>
                <w:b/>
                <w:sz w:val="28"/>
                <w:szCs w:val="28"/>
              </w:rPr>
            </w:pPr>
          </w:p>
        </w:tc>
      </w:tr>
      <w:tr w:rsidR="001C5458" w:rsidRPr="00A61D8F" w:rsidTr="00D60C1C">
        <w:tc>
          <w:tcPr>
            <w:tcW w:w="2088" w:type="dxa"/>
          </w:tcPr>
          <w:p w:rsidR="001C5458" w:rsidRPr="00A61D8F" w:rsidRDefault="001C5458" w:rsidP="00D60C1C">
            <w:pPr>
              <w:rPr>
                <w:rFonts w:ascii="Arial" w:hAnsi="Arial"/>
                <w:sz w:val="28"/>
                <w:szCs w:val="28"/>
              </w:rPr>
            </w:pPr>
            <w:r w:rsidRPr="00A61D8F">
              <w:rPr>
                <w:rFonts w:ascii="Arial" w:hAnsi="Arial"/>
              </w:rPr>
              <w:t>Section of Voters assigned:</w:t>
            </w:r>
          </w:p>
        </w:tc>
        <w:tc>
          <w:tcPr>
            <w:tcW w:w="6071" w:type="dxa"/>
          </w:tcPr>
          <w:p w:rsidR="001C5458" w:rsidRPr="00A61D8F" w:rsidRDefault="001C5458" w:rsidP="00D60C1C">
            <w:pPr>
              <w:rPr>
                <w:rFonts w:ascii="Arial" w:hAnsi="Arial"/>
                <w:sz w:val="40"/>
                <w:szCs w:val="40"/>
              </w:rPr>
            </w:pPr>
          </w:p>
        </w:tc>
        <w:tc>
          <w:tcPr>
            <w:tcW w:w="877" w:type="dxa"/>
          </w:tcPr>
          <w:p w:rsidR="001C5458" w:rsidRPr="00A61D8F" w:rsidRDefault="001C5458" w:rsidP="00D60C1C">
            <w:pPr>
              <w:rPr>
                <w:rFonts w:ascii="Arial" w:hAnsi="Arial"/>
                <w:b/>
                <w:sz w:val="28"/>
                <w:szCs w:val="28"/>
              </w:rPr>
            </w:pPr>
          </w:p>
        </w:tc>
      </w:tr>
      <w:tr w:rsidR="001C5458" w:rsidRPr="00A61D8F" w:rsidTr="00D60C1C">
        <w:tc>
          <w:tcPr>
            <w:tcW w:w="2088" w:type="dxa"/>
          </w:tcPr>
          <w:p w:rsidR="001C5458" w:rsidRPr="00A61D8F" w:rsidRDefault="001C5458" w:rsidP="00D60C1C">
            <w:pPr>
              <w:rPr>
                <w:rFonts w:ascii="Arial" w:hAnsi="Arial"/>
              </w:rPr>
            </w:pPr>
          </w:p>
          <w:p w:rsidR="001C5458" w:rsidRPr="00A61D8F" w:rsidRDefault="001C5458" w:rsidP="00D60C1C">
            <w:pPr>
              <w:rPr>
                <w:rFonts w:ascii="Arial" w:hAnsi="Arial"/>
                <w:sz w:val="28"/>
                <w:szCs w:val="28"/>
              </w:rPr>
            </w:pPr>
            <w:r w:rsidRPr="00A61D8F">
              <w:rPr>
                <w:rFonts w:ascii="Arial" w:hAnsi="Arial"/>
              </w:rPr>
              <w:t>Presiding Officer:</w:t>
            </w:r>
          </w:p>
        </w:tc>
        <w:tc>
          <w:tcPr>
            <w:tcW w:w="6071" w:type="dxa"/>
          </w:tcPr>
          <w:p w:rsidR="001C5458" w:rsidRPr="00A61D8F" w:rsidRDefault="001C5458" w:rsidP="00D60C1C">
            <w:pPr>
              <w:rPr>
                <w:rFonts w:ascii="Arial" w:hAnsi="Arial"/>
              </w:rPr>
            </w:pPr>
          </w:p>
          <w:p w:rsidR="001C5458" w:rsidRPr="00A61D8F" w:rsidRDefault="001C5458" w:rsidP="00D60C1C">
            <w:pPr>
              <w:rPr>
                <w:rFonts w:ascii="Arial" w:hAnsi="Arial"/>
                <w:b/>
                <w:sz w:val="28"/>
                <w:szCs w:val="28"/>
              </w:rPr>
            </w:pPr>
          </w:p>
        </w:tc>
        <w:tc>
          <w:tcPr>
            <w:tcW w:w="877" w:type="dxa"/>
          </w:tcPr>
          <w:p w:rsidR="001C5458" w:rsidRPr="00A61D8F" w:rsidRDefault="001C5458" w:rsidP="00D60C1C">
            <w:pPr>
              <w:rPr>
                <w:rFonts w:ascii="Arial" w:hAnsi="Arial"/>
                <w:b/>
                <w:sz w:val="28"/>
                <w:szCs w:val="28"/>
              </w:rPr>
            </w:pPr>
          </w:p>
        </w:tc>
      </w:tr>
      <w:tr w:rsidR="001C5458" w:rsidRPr="00A61D8F" w:rsidTr="00D60C1C">
        <w:tc>
          <w:tcPr>
            <w:tcW w:w="2088" w:type="dxa"/>
          </w:tcPr>
          <w:p w:rsidR="001C5458" w:rsidRPr="00A61D8F" w:rsidRDefault="001C5458" w:rsidP="00D60C1C">
            <w:pPr>
              <w:rPr>
                <w:rFonts w:ascii="Arial" w:hAnsi="Arial"/>
              </w:rPr>
            </w:pPr>
          </w:p>
          <w:p w:rsidR="001C5458" w:rsidRPr="00A61D8F" w:rsidRDefault="001C5458" w:rsidP="00D60C1C">
            <w:pPr>
              <w:rPr>
                <w:rFonts w:ascii="Arial" w:hAnsi="Arial"/>
                <w:sz w:val="28"/>
                <w:szCs w:val="28"/>
              </w:rPr>
            </w:pPr>
            <w:r w:rsidRPr="00A61D8F">
              <w:rPr>
                <w:rFonts w:ascii="Arial" w:hAnsi="Arial"/>
              </w:rPr>
              <w:t>Polling Clerk:</w:t>
            </w:r>
          </w:p>
        </w:tc>
        <w:tc>
          <w:tcPr>
            <w:tcW w:w="6071" w:type="dxa"/>
          </w:tcPr>
          <w:p w:rsidR="001C5458" w:rsidRPr="00A61D8F" w:rsidRDefault="001C5458" w:rsidP="00D60C1C">
            <w:pPr>
              <w:rPr>
                <w:rFonts w:ascii="Arial" w:hAnsi="Arial"/>
              </w:rPr>
            </w:pPr>
          </w:p>
          <w:p w:rsidR="001C5458" w:rsidRPr="00A61D8F" w:rsidRDefault="001C5458" w:rsidP="00D60C1C">
            <w:pPr>
              <w:rPr>
                <w:rFonts w:ascii="Arial" w:hAnsi="Arial"/>
                <w:b/>
                <w:sz w:val="28"/>
                <w:szCs w:val="28"/>
              </w:rPr>
            </w:pPr>
          </w:p>
        </w:tc>
        <w:tc>
          <w:tcPr>
            <w:tcW w:w="877" w:type="dxa"/>
          </w:tcPr>
          <w:p w:rsidR="001C5458" w:rsidRPr="00A61D8F" w:rsidRDefault="001C5458" w:rsidP="00D60C1C">
            <w:pPr>
              <w:rPr>
                <w:rFonts w:ascii="Arial" w:hAnsi="Arial"/>
                <w:b/>
                <w:sz w:val="28"/>
                <w:szCs w:val="28"/>
              </w:rPr>
            </w:pPr>
          </w:p>
        </w:tc>
      </w:tr>
    </w:tbl>
    <w:p w:rsidR="00467D91" w:rsidRDefault="00467D91" w:rsidP="00467D91">
      <w:pPr>
        <w:rPr>
          <w:rFonts w:ascii="Arial" w:hAnsi="Arial"/>
          <w:b/>
          <w:i/>
          <w:sz w:val="28"/>
          <w:szCs w:val="28"/>
        </w:rPr>
      </w:pPr>
    </w:p>
    <w:p w:rsidR="00017CD9" w:rsidRPr="00BE7AF7" w:rsidRDefault="00017CD9" w:rsidP="00DB40C1">
      <w:pPr>
        <w:rPr>
          <w:rFonts w:ascii="Arial" w:hAnsi="Arial"/>
          <w:b/>
          <w:sz w:val="28"/>
        </w:rPr>
      </w:pPr>
      <w:r>
        <w:rPr>
          <w:rFonts w:ascii="Arial" w:hAnsi="Arial"/>
          <w:b/>
        </w:rPr>
        <w:fldChar w:fldCharType="begin"/>
      </w:r>
      <w:r>
        <w:rPr>
          <w:rFonts w:ascii="Arial" w:hAnsi="Arial"/>
          <w:b/>
        </w:rPr>
        <w:instrText xml:space="preserve"> MERGEFIELD "PP_ADD3" </w:instrText>
      </w:r>
      <w:r>
        <w:rPr>
          <w:rFonts w:ascii="Arial" w:hAnsi="Arial"/>
          <w:b/>
        </w:rPr>
        <w:fldChar w:fldCharType="end"/>
      </w:r>
    </w:p>
    <w:p w:rsidR="00BE7AF7" w:rsidRDefault="00BE7AF7">
      <w:pPr>
        <w:rPr>
          <w:rFonts w:ascii="Arial" w:hAnsi="Arial"/>
        </w:rPr>
      </w:pPr>
    </w:p>
    <w:p w:rsidR="00E731C7" w:rsidRPr="00E731C7" w:rsidRDefault="00E731C7" w:rsidP="00E731C7">
      <w:pPr>
        <w:rPr>
          <w:rFonts w:ascii="Arial" w:hAnsi="Arial"/>
        </w:rPr>
      </w:pPr>
    </w:p>
    <w:p w:rsidR="00E731C7" w:rsidRDefault="00E731C7" w:rsidP="00E731C7">
      <w:pPr>
        <w:rPr>
          <w:rFonts w:ascii="Arial" w:hAnsi="Arial"/>
        </w:rPr>
      </w:pPr>
    </w:p>
    <w:p w:rsidR="00467D91" w:rsidRPr="00E731C7" w:rsidRDefault="00467D91" w:rsidP="00E731C7">
      <w:pPr>
        <w:jc w:val="center"/>
        <w:rPr>
          <w:rFonts w:ascii="Arial" w:hAnsi="Arial"/>
        </w:rPr>
      </w:pPr>
    </w:p>
    <w:sectPr w:rsidR="00467D91" w:rsidRPr="00E731C7" w:rsidSect="00505C28">
      <w:footerReference w:type="default" r:id="rId6"/>
      <w:pgSz w:w="12240" w:h="15840"/>
      <w:pgMar w:top="1440" w:right="1620" w:bottom="900" w:left="1800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5F04" w:rsidRDefault="00465F04">
      <w:r>
        <w:separator/>
      </w:r>
    </w:p>
  </w:endnote>
  <w:endnote w:type="continuationSeparator" w:id="0">
    <w:p w:rsidR="00465F04" w:rsidRDefault="00465F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1542" w:rsidRPr="00E731C7" w:rsidRDefault="00DB40C1">
    <w:pPr>
      <w:pStyle w:val="Footer"/>
      <w:rPr>
        <w:rFonts w:ascii="Arial" w:hAnsi="Arial" w:cs="Arial"/>
        <w:sz w:val="16"/>
        <w:szCs w:val="16"/>
        <w:lang w:val="en-GB"/>
      </w:rPr>
    </w:pPr>
    <w:r>
      <w:rPr>
        <w:rFonts w:ascii="Arial" w:hAnsi="Arial" w:cs="Arial"/>
        <w:sz w:val="16"/>
        <w:szCs w:val="16"/>
        <w:lang w:val="en-GB"/>
      </w:rPr>
      <w:t xml:space="preserve">3 Front Cover for Polling Lists </w:t>
    </w:r>
    <w:r w:rsidR="00F13624">
      <w:rPr>
        <w:rFonts w:ascii="Arial" w:hAnsi="Arial" w:cs="Arial"/>
        <w:sz w:val="16"/>
        <w:szCs w:val="16"/>
        <w:lang w:val="en-GB"/>
      </w:rPr>
      <w:t>EU</w:t>
    </w:r>
    <w:r>
      <w:rPr>
        <w:rFonts w:ascii="Arial" w:hAnsi="Arial" w:cs="Arial"/>
        <w:sz w:val="16"/>
        <w:szCs w:val="16"/>
        <w:lang w:val="en-GB"/>
      </w:rPr>
      <w:t>R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5F04" w:rsidRDefault="00465F04">
      <w:r>
        <w:separator/>
      </w:r>
    </w:p>
  </w:footnote>
  <w:footnote w:type="continuationSeparator" w:id="0">
    <w:p w:rsidR="00465F04" w:rsidRDefault="00465F0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20C25"/>
    <w:rsid w:val="00017CD9"/>
    <w:rsid w:val="000A45D2"/>
    <w:rsid w:val="001626B9"/>
    <w:rsid w:val="001C5458"/>
    <w:rsid w:val="00251542"/>
    <w:rsid w:val="002E4202"/>
    <w:rsid w:val="0031211B"/>
    <w:rsid w:val="00413BC6"/>
    <w:rsid w:val="004253DD"/>
    <w:rsid w:val="00465F04"/>
    <w:rsid w:val="00466057"/>
    <w:rsid w:val="0046760D"/>
    <w:rsid w:val="00467D91"/>
    <w:rsid w:val="004973C4"/>
    <w:rsid w:val="00505C28"/>
    <w:rsid w:val="00520C25"/>
    <w:rsid w:val="00572277"/>
    <w:rsid w:val="005E2C0A"/>
    <w:rsid w:val="006807CF"/>
    <w:rsid w:val="00681770"/>
    <w:rsid w:val="00717038"/>
    <w:rsid w:val="00761E76"/>
    <w:rsid w:val="008208DC"/>
    <w:rsid w:val="00877A6A"/>
    <w:rsid w:val="00921301"/>
    <w:rsid w:val="009775D4"/>
    <w:rsid w:val="00980AD1"/>
    <w:rsid w:val="009D1796"/>
    <w:rsid w:val="00A11E84"/>
    <w:rsid w:val="00A50E80"/>
    <w:rsid w:val="00A56855"/>
    <w:rsid w:val="00A67299"/>
    <w:rsid w:val="00BC3BDC"/>
    <w:rsid w:val="00BE7AF7"/>
    <w:rsid w:val="00D054F2"/>
    <w:rsid w:val="00D21319"/>
    <w:rsid w:val="00D60C1C"/>
    <w:rsid w:val="00DA6EF1"/>
    <w:rsid w:val="00DB40C1"/>
    <w:rsid w:val="00E05A1E"/>
    <w:rsid w:val="00E3558C"/>
    <w:rsid w:val="00E731C7"/>
    <w:rsid w:val="00ED757C"/>
    <w:rsid w:val="00F13624"/>
    <w:rsid w:val="00F212F2"/>
    <w:rsid w:val="00F97A02"/>
    <w:rsid w:val="00FB7036"/>
    <w:rsid w:val="00FC50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odyText">
    <w:name w:val="Body Text"/>
    <w:basedOn w:val="Normal"/>
    <w:pPr>
      <w:widowControl w:val="0"/>
    </w:pPr>
    <w:rPr>
      <w:snapToGrid w:val="0"/>
      <w:color w:val="000000"/>
      <w:lang w:val="en-GB"/>
    </w:rPr>
  </w:style>
  <w:style w:type="paragraph" w:styleId="Header">
    <w:name w:val="header"/>
    <w:basedOn w:val="Normal"/>
    <w:rsid w:val="009D1796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9D1796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sid w:val="00ED757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77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SPL15a</vt:lpstr>
    </vt:vector>
  </TitlesOfParts>
  <Company>South Lanarkshire Council</Company>
  <LinksUpToDate>false</LinksUpToDate>
  <CharactersWithSpaces>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SPL15a</dc:title>
  <dc:creator>SLC</dc:creator>
  <cp:lastModifiedBy>knudsea</cp:lastModifiedBy>
  <cp:revision>2</cp:revision>
  <cp:lastPrinted>2015-08-18T12:24:00Z</cp:lastPrinted>
  <dcterms:created xsi:type="dcterms:W3CDTF">2016-01-14T15:41:00Z</dcterms:created>
  <dcterms:modified xsi:type="dcterms:W3CDTF">2016-01-14T15:41:00Z</dcterms:modified>
</cp:coreProperties>
</file>